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2025年陕西省民族宗教事务委员会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直属事业单位公开招聘工作人员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进入面试人员名单</w:t>
      </w:r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514"/>
        <w:gridCol w:w="5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报 考 岗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1161300204020 </w:t>
            </w:r>
          </w:p>
        </w:tc>
        <w:tc>
          <w:tcPr>
            <w:tcW w:w="5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陕西省民族宗教研究中心综合管理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1161300204028 </w:t>
            </w:r>
          </w:p>
        </w:tc>
        <w:tc>
          <w:tcPr>
            <w:tcW w:w="5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陕西省民族宗教研究中心综合管理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1161300204023 </w:t>
            </w:r>
          </w:p>
        </w:tc>
        <w:tc>
          <w:tcPr>
            <w:tcW w:w="5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陕西省民族宗教研究中心综合管理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13F32"/>
    <w:rsid w:val="0C1B3596"/>
    <w:rsid w:val="14E13F32"/>
    <w:rsid w:val="1B645A31"/>
    <w:rsid w:val="1F105856"/>
    <w:rsid w:val="2E5953CF"/>
    <w:rsid w:val="32644BFE"/>
    <w:rsid w:val="341942F0"/>
    <w:rsid w:val="35026CD3"/>
    <w:rsid w:val="36BF4202"/>
    <w:rsid w:val="492B73E7"/>
    <w:rsid w:val="51D73E6A"/>
    <w:rsid w:val="53790D49"/>
    <w:rsid w:val="53E52FB6"/>
    <w:rsid w:val="597626EB"/>
    <w:rsid w:val="598A339A"/>
    <w:rsid w:val="5D8E7368"/>
    <w:rsid w:val="61890A1D"/>
    <w:rsid w:val="6B19748D"/>
    <w:rsid w:val="6CF40302"/>
    <w:rsid w:val="752979C9"/>
    <w:rsid w:val="77116970"/>
    <w:rsid w:val="8F9DF7CF"/>
    <w:rsid w:val="B3BFE9EC"/>
    <w:rsid w:val="BFE77424"/>
    <w:rsid w:val="DBFD9DFA"/>
    <w:rsid w:val="FEAC4B96"/>
    <w:rsid w:val="FEDB555C"/>
    <w:rsid w:val="FEF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2022-05-13T06:24:00Z</dcterms:created>
  <dc:creator>子非濡果的鱼</dc:creator>
  <cp:lastModifiedBy>办公室</cp:lastModifiedBy>
  <cp:lastPrinted>2025-11-04T09:40:00Z</cp:lastPrinted>
  <dcterms:modified xsi:type="dcterms:W3CDTF">2025-11-04T09:31:14Z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